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E2EFD9" w:themeColor="accent6" w:themeTint="33"/>
  <w:body>
    <w:p w14:paraId="07D6155F" w14:textId="51E6895F" w:rsidR="00387D93" w:rsidRDefault="000206C5" w:rsidP="009C4A6C">
      <w:pPr>
        <w:jc w:val="right"/>
      </w:pPr>
      <w:r>
        <w:rPr>
          <w:b/>
          <w:noProof/>
          <w:color w:val="000000" w:themeColor="text1"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1A587F9" wp14:editId="64DD6EE2">
                <wp:simplePos x="0" y="0"/>
                <wp:positionH relativeFrom="margin">
                  <wp:posOffset>635</wp:posOffset>
                </wp:positionH>
                <wp:positionV relativeFrom="page">
                  <wp:posOffset>133350</wp:posOffset>
                </wp:positionV>
                <wp:extent cx="6877050" cy="17240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7050" cy="17240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188009" w14:textId="77777777" w:rsidR="009E1F48" w:rsidRPr="00D83E5E" w:rsidRDefault="009E1F48" w:rsidP="00161077">
                            <w:pPr>
                              <w:spacing w:after="0" w:line="240" w:lineRule="auto"/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HELP IMPROVE </w:t>
                            </w:r>
                            <w:r w:rsidRPr="001B5C3E"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>OCTAVIA’S SERVICES</w:t>
                            </w:r>
                            <w:r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                                                  </w:t>
                            </w:r>
                            <w:r w:rsidRPr="006A7486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CE94A50" wp14:editId="259293E9">
                                  <wp:extent cx="622479" cy="552450"/>
                                  <wp:effectExtent l="0" t="0" r="635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3432" cy="5710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      </w:t>
                            </w:r>
                          </w:p>
                          <w:p w14:paraId="71F4AAA4" w14:textId="33838903" w:rsidR="009E1F48" w:rsidRPr="00D83E5E" w:rsidRDefault="009E1F48" w:rsidP="00161077">
                            <w:pPr>
                              <w:spacing w:after="0" w:line="240" w:lineRule="auto"/>
                              <w:rPr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6A7486">
                              <w:rPr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  <w:t>Apply to j</w:t>
                            </w:r>
                            <w:r>
                              <w:rPr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oin </w:t>
                            </w:r>
                            <w:r w:rsidRPr="00F63A6C">
                              <w:rPr>
                                <w:b/>
                                <w:i/>
                                <w:color w:val="FFFFFF" w:themeColor="background1"/>
                                <w:sz w:val="32"/>
                                <w:szCs w:val="32"/>
                              </w:rPr>
                              <w:t>Your Voice</w:t>
                            </w:r>
                            <w:r>
                              <w:rPr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F51D1">
                              <w:rPr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- </w:t>
                            </w:r>
                            <w:r>
                              <w:rPr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our resident services forum                                                                            </w:t>
                            </w:r>
                          </w:p>
                          <w:p w14:paraId="52433975" w14:textId="484414B0" w:rsidR="009E1F48" w:rsidRPr="001B5C3E" w:rsidRDefault="009E1F48" w:rsidP="00161077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754D3C">
                              <w:rPr>
                                <w:sz w:val="24"/>
                                <w:szCs w:val="24"/>
                              </w:rPr>
                              <w:t>Would you like to work with other re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sidents </w:t>
                            </w:r>
                            <w:r w:rsidRPr="00754D3C">
                              <w:rPr>
                                <w:sz w:val="24"/>
                                <w:szCs w:val="24"/>
                              </w:rPr>
                              <w:t>to check how Octavia is doing and feedback findings to the Octavia Board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? We are looking for an additional enthusiastic and passionate leaseholder or shared owner to influence how services are delivered.  We would really like to invite you to </w:t>
                            </w:r>
                            <w:r w:rsidRPr="009C4A6C">
                              <w:rPr>
                                <w:b/>
                                <w:sz w:val="24"/>
                                <w:szCs w:val="24"/>
                              </w:rPr>
                              <w:t>put yourself forward as a candidate.</w:t>
                            </w:r>
                            <w:r w:rsidRPr="008845AD">
                              <w:rPr>
                                <w:noProof/>
                                <w:lang w:eastAsia="en-GB"/>
                              </w:rPr>
                              <w:t xml:space="preserve"> </w:t>
                            </w:r>
                          </w:p>
                          <w:p w14:paraId="78001C49" w14:textId="77777777" w:rsidR="009E1F48" w:rsidRPr="009C4A6C" w:rsidRDefault="009E1F48" w:rsidP="009C4A6C">
                            <w:pPr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A587F9" id="Rectangle 4" o:spid="_x0000_s1026" style="position:absolute;left:0;text-align:left;margin-left:.05pt;margin-top:10.5pt;width:541.5pt;height:135.7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" fillcolor="#538135 [2409]" strokecolor="white [3212]" strokeweight="1pt">
                <v:textbox>
                  <w:txbxContent>
                    <w:p w14:paraId="27188009" w14:textId="77777777" w:rsidR="009E1F48" w:rsidRPr="00D83E5E" w:rsidRDefault="009E1F48" w:rsidP="00161077">
                      <w:pPr>
                        <w:spacing w:after="0" w:line="240" w:lineRule="auto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HELP IMPROVE </w:t>
                      </w:r>
                      <w:r w:rsidRPr="001B5C3E">
                        <w:rPr>
                          <w:color w:val="FFFFFF" w:themeColor="background1"/>
                          <w:sz w:val="36"/>
                          <w:szCs w:val="36"/>
                        </w:rPr>
                        <w:t>OCTAVIA’S SERVICES</w:t>
                      </w:r>
                      <w:r>
                        <w:rPr>
                          <w:color w:val="FFFFFF" w:themeColor="background1"/>
                          <w:sz w:val="36"/>
                          <w:szCs w:val="36"/>
                        </w:rPr>
                        <w:t xml:space="preserve">                                                   </w:t>
                      </w:r>
                      <w:r w:rsidRPr="006A7486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CE94A50" wp14:editId="259293E9">
                            <wp:extent cx="622479" cy="552450"/>
                            <wp:effectExtent l="0" t="0" r="635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3432" cy="5710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color w:val="FFFFFF" w:themeColor="background1"/>
                          <w:sz w:val="36"/>
                          <w:szCs w:val="36"/>
                        </w:rPr>
                        <w:t xml:space="preserve">       </w:t>
                      </w:r>
                    </w:p>
                    <w:p w14:paraId="71F4AAA4" w14:textId="33838903" w:rsidR="009E1F48" w:rsidRPr="00D83E5E" w:rsidRDefault="009E1F48" w:rsidP="00161077">
                      <w:pPr>
                        <w:spacing w:after="0" w:line="240" w:lineRule="auto"/>
                        <w:rPr>
                          <w:i/>
                          <w:color w:val="FFFFFF" w:themeColor="background1"/>
                          <w:sz w:val="28"/>
                          <w:szCs w:val="28"/>
                        </w:rPr>
                      </w:pPr>
                      <w:r w:rsidRPr="006A7486">
                        <w:rPr>
                          <w:i/>
                          <w:color w:val="FFFFFF" w:themeColor="background1"/>
                          <w:sz w:val="28"/>
                          <w:szCs w:val="28"/>
                        </w:rPr>
                        <w:t>Apply to j</w:t>
                      </w:r>
                      <w:r>
                        <w:rPr>
                          <w:i/>
                          <w:color w:val="FFFFFF" w:themeColor="background1"/>
                          <w:sz w:val="28"/>
                          <w:szCs w:val="28"/>
                        </w:rPr>
                        <w:t xml:space="preserve">oin </w:t>
                      </w:r>
                      <w:r w:rsidRPr="00F63A6C">
                        <w:rPr>
                          <w:b/>
                          <w:i/>
                          <w:color w:val="FFFFFF" w:themeColor="background1"/>
                          <w:sz w:val="32"/>
                          <w:szCs w:val="32"/>
                        </w:rPr>
                        <w:t>Your Voice</w:t>
                      </w:r>
                      <w:r>
                        <w:rPr>
                          <w:i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="003F51D1">
                        <w:rPr>
                          <w:i/>
                          <w:color w:val="FFFFFF" w:themeColor="background1"/>
                          <w:sz w:val="28"/>
                          <w:szCs w:val="28"/>
                        </w:rPr>
                        <w:t xml:space="preserve">- </w:t>
                      </w:r>
                      <w:r>
                        <w:rPr>
                          <w:i/>
                          <w:color w:val="FFFFFF" w:themeColor="background1"/>
                          <w:sz w:val="28"/>
                          <w:szCs w:val="28"/>
                        </w:rPr>
                        <w:t xml:space="preserve">our resident services forum                                                                            </w:t>
                      </w:r>
                    </w:p>
                    <w:p w14:paraId="52433975" w14:textId="484414B0" w:rsidR="009E1F48" w:rsidRPr="001B5C3E" w:rsidRDefault="009E1F48" w:rsidP="00161077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754D3C">
                        <w:rPr>
                          <w:sz w:val="24"/>
                          <w:szCs w:val="24"/>
                        </w:rPr>
                        <w:t>Would you like to work with other re</w:t>
                      </w:r>
                      <w:r>
                        <w:rPr>
                          <w:sz w:val="24"/>
                          <w:szCs w:val="24"/>
                        </w:rPr>
                        <w:t xml:space="preserve">sidents </w:t>
                      </w:r>
                      <w:r w:rsidRPr="00754D3C">
                        <w:rPr>
                          <w:sz w:val="24"/>
                          <w:szCs w:val="24"/>
                        </w:rPr>
                        <w:t>to check how Octavia is doing and feedback findings to the Octavia Board</w:t>
                      </w:r>
                      <w:r>
                        <w:rPr>
                          <w:sz w:val="24"/>
                          <w:szCs w:val="24"/>
                        </w:rPr>
                        <w:t xml:space="preserve">? We are looking for an additional enthusiastic and passionate leaseholder or shared owner to influence how services are delivered.  We would really like to invite you to </w:t>
                      </w:r>
                      <w:r w:rsidRPr="009C4A6C">
                        <w:rPr>
                          <w:b/>
                          <w:sz w:val="24"/>
                          <w:szCs w:val="24"/>
                        </w:rPr>
                        <w:t>put yourself forward as a candidate.</w:t>
                      </w:r>
                      <w:r w:rsidRPr="008845AD">
                        <w:rPr>
                          <w:noProof/>
                          <w:lang w:eastAsia="en-GB"/>
                        </w:rPr>
                        <w:t xml:space="preserve"> </w:t>
                      </w:r>
                    </w:p>
                    <w:p w14:paraId="78001C49" w14:textId="77777777" w:rsidR="009E1F48" w:rsidRPr="009C4A6C" w:rsidRDefault="009E1F48" w:rsidP="009C4A6C">
                      <w:pPr>
                        <w:rPr>
                          <w:color w:val="000000" w:themeColor="text1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 anchory="page"/>
              </v:rect>
            </w:pict>
          </mc:Fallback>
        </mc:AlternateContent>
      </w:r>
    </w:p>
    <w:p w14:paraId="3AFE92A3" w14:textId="77777777" w:rsidR="006A7486" w:rsidRDefault="006A7486" w:rsidP="009C4A6C">
      <w:pPr>
        <w:jc w:val="right"/>
      </w:pPr>
    </w:p>
    <w:p w14:paraId="534C48BC" w14:textId="77777777" w:rsidR="006A7486" w:rsidRDefault="006A7486" w:rsidP="009E1F48">
      <w:pPr>
        <w:jc w:val="center"/>
      </w:pPr>
    </w:p>
    <w:p w14:paraId="308F461D" w14:textId="77777777" w:rsidR="006A7486" w:rsidRDefault="006A7486" w:rsidP="009C4A6C">
      <w:pPr>
        <w:jc w:val="right"/>
      </w:pPr>
    </w:p>
    <w:p w14:paraId="03819D02" w14:textId="77777777" w:rsidR="006A7486" w:rsidRDefault="006A7486" w:rsidP="009C4A6C">
      <w:pPr>
        <w:jc w:val="right"/>
      </w:pPr>
    </w:p>
    <w:p w14:paraId="1E70FA5E" w14:textId="77777777" w:rsidR="006A7486" w:rsidRDefault="00795082" w:rsidP="009C4A6C">
      <w:pPr>
        <w:jc w:val="right"/>
      </w:pP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3767DB" wp14:editId="3BC51180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3886200" cy="2505075"/>
                <wp:effectExtent l="0" t="0" r="0" b="952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0" cy="25050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F225C1" w14:textId="051D1556" w:rsidR="009E1F48" w:rsidRPr="00C92100" w:rsidRDefault="009E1F48" w:rsidP="006F185C">
                            <w:pPr>
                              <w:spacing w:after="0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92100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What is </w:t>
                            </w: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Your Voice</w:t>
                            </w:r>
                            <w:r w:rsidRPr="00C92100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14:paraId="2E434BE6" w14:textId="18EA9C4F" w:rsidR="009E1F48" w:rsidRDefault="009E1F48" w:rsidP="006F185C">
                            <w:pPr>
                              <w:spacing w:after="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Your Voice </w:t>
                            </w:r>
                            <w:r w:rsidR="003F51D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is our resident services forum. Your Voice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examines a range of performance and resident feedback information. They commission several scrutiny projects a year to review the quality of Octavia’s services.</w:t>
                            </w:r>
                          </w:p>
                          <w:p w14:paraId="1BFDC9CE" w14:textId="6CCE3C8D" w:rsidR="009E1F48" w:rsidRPr="00962C78" w:rsidRDefault="009E1F48" w:rsidP="006F185C">
                            <w:pPr>
                              <w:spacing w:after="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Your Voice makes recommendations to the Group Services Committee </w:t>
                            </w:r>
                            <w:r w:rsidR="003F51D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and </w:t>
                            </w:r>
                            <w:proofErr w:type="gramStart"/>
                            <w:r w:rsidR="003F51D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Board,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and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has real influence.</w:t>
                            </w:r>
                          </w:p>
                          <w:p w14:paraId="66C3715F" w14:textId="77777777" w:rsidR="009E1F48" w:rsidRPr="00C92100" w:rsidRDefault="009E1F48" w:rsidP="006F185C">
                            <w:pPr>
                              <w:spacing w:after="0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92100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How much time do members need to give?</w:t>
                            </w:r>
                          </w:p>
                          <w:p w14:paraId="72E139E7" w14:textId="04FF815A" w:rsidR="009E1F48" w:rsidRPr="00C92100" w:rsidRDefault="009E1F48" w:rsidP="006F185C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Your Voice meet every two months and meetings are</w:t>
                            </w:r>
                            <w:r w:rsidRPr="00C9210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held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from 6pm to 8pm</w:t>
                            </w:r>
                            <w:r w:rsidRPr="00C9210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.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There may be the occasional additional meeting. Members receive an incentive of £25 per regular meeting and £20 for additional project meetings.</w:t>
                            </w:r>
                          </w:p>
                          <w:p w14:paraId="45773E71" w14:textId="77777777" w:rsidR="009E1F48" w:rsidRDefault="009E1F4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3767DB" id="Rectangle 10" o:spid="_x0000_s1027" style="position:absolute;left:0;text-align:left;margin-left:0;margin-top:.55pt;width:306pt;height:197.2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" fillcolor="#e2efd9 [665]" stroked="f" strokeweight="1pt">
                <v:textbox>
                  <w:txbxContent>
                    <w:p w14:paraId="2FF225C1" w14:textId="051D1556" w:rsidR="009E1F48" w:rsidRPr="00C92100" w:rsidRDefault="009E1F48" w:rsidP="006F185C">
                      <w:pPr>
                        <w:spacing w:after="0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C92100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What is </w:t>
                      </w: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Your Voice</w:t>
                      </w:r>
                      <w:r w:rsidRPr="00C92100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?</w:t>
                      </w:r>
                    </w:p>
                    <w:p w14:paraId="2E434BE6" w14:textId="18EA9C4F" w:rsidR="009E1F48" w:rsidRDefault="009E1F48" w:rsidP="006F185C">
                      <w:pPr>
                        <w:spacing w:after="0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Your Voice </w:t>
                      </w:r>
                      <w:r w:rsidR="003F51D1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is our resident services forum. Your Voice 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examines a range of performance and resident feedback information. They commission several scrutiny projects a year to review the quality of Octavia’s services.</w:t>
                      </w:r>
                    </w:p>
                    <w:p w14:paraId="1BFDC9CE" w14:textId="6CCE3C8D" w:rsidR="009E1F48" w:rsidRPr="00962C78" w:rsidRDefault="009E1F48" w:rsidP="006F185C">
                      <w:pPr>
                        <w:spacing w:after="0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Your Voice makes recommendations to the Group Services Committee </w:t>
                      </w:r>
                      <w:r w:rsidR="003F51D1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and </w:t>
                      </w:r>
                      <w:proofErr w:type="gramStart"/>
                      <w:r w:rsidR="003F51D1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Board, 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and</w:t>
                      </w:r>
                      <w:proofErr w:type="gramEnd"/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has real influence.</w:t>
                      </w:r>
                    </w:p>
                    <w:p w14:paraId="66C3715F" w14:textId="77777777" w:rsidR="009E1F48" w:rsidRPr="00C92100" w:rsidRDefault="009E1F48" w:rsidP="006F185C">
                      <w:pPr>
                        <w:spacing w:after="0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C92100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How much time do members need to give?</w:t>
                      </w:r>
                    </w:p>
                    <w:p w14:paraId="72E139E7" w14:textId="04FF815A" w:rsidR="009E1F48" w:rsidRPr="00C92100" w:rsidRDefault="009E1F48" w:rsidP="006F185C">
                      <w:pPr>
                        <w:spacing w:after="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Your Voice meet every two months and meetings are</w:t>
                      </w:r>
                      <w:r w:rsidRPr="00C92100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held 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from 6pm to 8pm</w:t>
                      </w:r>
                      <w:r w:rsidRPr="00C92100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. 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There may be the occasional additional meeting. Members receive an incentive of £25 per regular meeting and £20 for additional project meetings.</w:t>
                      </w:r>
                    </w:p>
                    <w:p w14:paraId="45773E71" w14:textId="77777777" w:rsidR="009E1F48" w:rsidRDefault="009E1F48"/>
                  </w:txbxContent>
                </v:textbox>
                <w10:wrap anchorx="margin"/>
              </v:rect>
            </w:pict>
          </mc:Fallback>
        </mc:AlternateContent>
      </w:r>
      <w:r w:rsidR="00161077">
        <w:rPr>
          <w:b/>
          <w:noProof/>
          <w:sz w:val="28"/>
          <w:szCs w:val="28"/>
          <w:lang w:eastAsia="en-GB"/>
          <w14:shadow w14:blurRad="50800" w14:dist="50800" w14:dir="5400000" w14:sx="0" w14:sy="0" w14:kx="0" w14:ky="0" w14:algn="ctr">
            <w14:schemeClr w14:val="accent6">
              <w14:lumMod w14:val="20000"/>
              <w14:lumOff w14:val="80000"/>
            </w14:schemeClr>
          </w14:shadow>
        </w:rPr>
        <w:drawing>
          <wp:anchor distT="0" distB="0" distL="114300" distR="114300" simplePos="0" relativeHeight="251663360" behindDoc="0" locked="0" layoutInCell="1" allowOverlap="1" wp14:anchorId="4D501EE1" wp14:editId="15BD6B38">
            <wp:simplePos x="0" y="0"/>
            <wp:positionH relativeFrom="column">
              <wp:posOffset>3996055</wp:posOffset>
            </wp:positionH>
            <wp:positionV relativeFrom="paragraph">
              <wp:posOffset>54610</wp:posOffset>
            </wp:positionV>
            <wp:extent cx="2875915" cy="2085975"/>
            <wp:effectExtent l="0" t="0" r="635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5915" cy="2085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41BB2B" w14:textId="77777777" w:rsidR="000206C5" w:rsidRDefault="000206C5" w:rsidP="000206C5"/>
    <w:p w14:paraId="47B6445A" w14:textId="77777777" w:rsidR="006A7486" w:rsidRDefault="006A7486" w:rsidP="000206C5"/>
    <w:p w14:paraId="3669018B" w14:textId="77777777" w:rsidR="000206C5" w:rsidRDefault="000206C5" w:rsidP="000206C5"/>
    <w:p w14:paraId="756D0AF5" w14:textId="77777777" w:rsidR="00407DA0" w:rsidRPr="000A58EE" w:rsidRDefault="00407DA0" w:rsidP="000A58EE">
      <w:pPr>
        <w:jc w:val="right"/>
      </w:pPr>
    </w:p>
    <w:p w14:paraId="734A548F" w14:textId="77777777" w:rsidR="006F185C" w:rsidRDefault="006F185C">
      <w:pPr>
        <w:rPr>
          <w:b/>
          <w:sz w:val="24"/>
          <w:szCs w:val="24"/>
        </w:rPr>
      </w:pPr>
    </w:p>
    <w:p w14:paraId="059AE006" w14:textId="77777777" w:rsidR="006F185C" w:rsidRDefault="006F185C">
      <w:pPr>
        <w:rPr>
          <w:b/>
          <w:sz w:val="24"/>
          <w:szCs w:val="24"/>
        </w:rPr>
      </w:pPr>
    </w:p>
    <w:p w14:paraId="2190F337" w14:textId="77777777" w:rsidR="006F185C" w:rsidRDefault="006F185C">
      <w:pPr>
        <w:rPr>
          <w:b/>
          <w:sz w:val="24"/>
          <w:szCs w:val="24"/>
        </w:rPr>
      </w:pPr>
    </w:p>
    <w:p w14:paraId="50CF3ED3" w14:textId="77777777" w:rsidR="00161077" w:rsidRDefault="00161077" w:rsidP="00C028ED">
      <w:pPr>
        <w:spacing w:after="0"/>
        <w:rPr>
          <w:b/>
          <w:sz w:val="24"/>
          <w:szCs w:val="24"/>
        </w:rPr>
      </w:pPr>
    </w:p>
    <w:p w14:paraId="39AA072F" w14:textId="77777777" w:rsidR="00CB5585" w:rsidRPr="00F90936" w:rsidRDefault="006D21E3" w:rsidP="006D21E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CB5585" w:rsidRPr="00F90936">
        <w:rPr>
          <w:b/>
          <w:sz w:val="24"/>
          <w:szCs w:val="24"/>
        </w:rPr>
        <w:t>What support will members receive?</w:t>
      </w:r>
    </w:p>
    <w:p w14:paraId="4AE26A71" w14:textId="1F8DEB8E" w:rsidR="006D21E3" w:rsidRDefault="006D21E3" w:rsidP="006D21E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CB5585">
        <w:rPr>
          <w:sz w:val="24"/>
          <w:szCs w:val="24"/>
        </w:rPr>
        <w:t xml:space="preserve">Members will be provided with training on the skills needed to fulfil </w:t>
      </w:r>
      <w:r w:rsidR="00A6246A">
        <w:rPr>
          <w:sz w:val="24"/>
          <w:szCs w:val="24"/>
        </w:rPr>
        <w:t>their</w:t>
      </w:r>
      <w:r w:rsidR="00025AFE">
        <w:rPr>
          <w:sz w:val="24"/>
          <w:szCs w:val="24"/>
        </w:rPr>
        <w:t xml:space="preserve"> role </w:t>
      </w:r>
      <w:r w:rsidR="001D1C28">
        <w:rPr>
          <w:sz w:val="24"/>
          <w:szCs w:val="24"/>
        </w:rPr>
        <w:t xml:space="preserve">and new members </w:t>
      </w:r>
      <w:r>
        <w:rPr>
          <w:sz w:val="24"/>
          <w:szCs w:val="24"/>
        </w:rPr>
        <w:t xml:space="preserve">will be </w:t>
      </w:r>
    </w:p>
    <w:p w14:paraId="3F2743FA" w14:textId="50151E43" w:rsidR="00AE4E99" w:rsidRDefault="006D21E3" w:rsidP="006D21E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9E2E68">
        <w:rPr>
          <w:sz w:val="24"/>
          <w:szCs w:val="24"/>
        </w:rPr>
        <w:t>matched</w:t>
      </w:r>
      <w:r w:rsidR="00CB5585">
        <w:rPr>
          <w:sz w:val="24"/>
          <w:szCs w:val="24"/>
        </w:rPr>
        <w:t xml:space="preserve"> with an experienced member </w:t>
      </w:r>
      <w:r w:rsidR="00025AFE">
        <w:rPr>
          <w:sz w:val="24"/>
          <w:szCs w:val="24"/>
        </w:rPr>
        <w:t xml:space="preserve">who will act </w:t>
      </w:r>
      <w:r w:rsidR="00CB5585">
        <w:rPr>
          <w:sz w:val="24"/>
          <w:szCs w:val="24"/>
        </w:rPr>
        <w:t xml:space="preserve">as </w:t>
      </w:r>
      <w:r w:rsidR="009E2E68">
        <w:rPr>
          <w:sz w:val="24"/>
          <w:szCs w:val="24"/>
        </w:rPr>
        <w:t>their ‘buddy’</w:t>
      </w:r>
      <w:r w:rsidR="00025AFE">
        <w:rPr>
          <w:sz w:val="24"/>
          <w:szCs w:val="24"/>
        </w:rPr>
        <w:t xml:space="preserve"> until they are settled into their role</w:t>
      </w:r>
      <w:r w:rsidR="00CB5585">
        <w:rPr>
          <w:sz w:val="24"/>
          <w:szCs w:val="24"/>
        </w:rPr>
        <w:t>.</w:t>
      </w:r>
    </w:p>
    <w:tbl>
      <w:tblPr>
        <w:tblStyle w:val="TableGrid"/>
        <w:tblW w:w="108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31"/>
        <w:gridCol w:w="3533"/>
        <w:gridCol w:w="3539"/>
      </w:tblGrid>
      <w:tr w:rsidR="00AE4E99" w14:paraId="4B59D389" w14:textId="77777777" w:rsidTr="00AE4E99">
        <w:trPr>
          <w:trHeight w:val="494"/>
        </w:trPr>
        <w:tc>
          <w:tcPr>
            <w:tcW w:w="10803" w:type="dxa"/>
            <w:gridSpan w:val="3"/>
            <w:shd w:val="clear" w:color="auto" w:fill="C5E0B3" w:themeFill="accent6" w:themeFillTint="66"/>
          </w:tcPr>
          <w:p w14:paraId="6DAF8BCB" w14:textId="77777777" w:rsidR="00AE4E99" w:rsidRDefault="00AE4E99" w:rsidP="00AE4E99">
            <w:pPr>
              <w:rPr>
                <w:b/>
                <w:sz w:val="24"/>
                <w:szCs w:val="24"/>
              </w:rPr>
            </w:pPr>
            <w:r w:rsidRPr="00F90936">
              <w:rPr>
                <w:b/>
                <w:sz w:val="24"/>
                <w:szCs w:val="24"/>
              </w:rPr>
              <w:t xml:space="preserve">What </w:t>
            </w:r>
            <w:r>
              <w:rPr>
                <w:b/>
                <w:sz w:val="24"/>
                <w:szCs w:val="24"/>
              </w:rPr>
              <w:t xml:space="preserve">qualities and skills do I need? </w:t>
            </w:r>
          </w:p>
          <w:p w14:paraId="0292E628" w14:textId="77777777" w:rsidR="00AE4E99" w:rsidRPr="00792C82" w:rsidRDefault="00AE4E99" w:rsidP="00AE4E99">
            <w:pPr>
              <w:rPr>
                <w:sz w:val="20"/>
                <w:szCs w:val="20"/>
              </w:rPr>
            </w:pPr>
            <w:r w:rsidRPr="00792C82">
              <w:rPr>
                <w:sz w:val="20"/>
                <w:szCs w:val="20"/>
              </w:rPr>
              <w:t>Y</w:t>
            </w:r>
            <w:r>
              <w:rPr>
                <w:sz w:val="20"/>
                <w:szCs w:val="20"/>
              </w:rPr>
              <w:t xml:space="preserve">ou must be an Octavia resident. </w:t>
            </w:r>
            <w:r w:rsidRPr="00792C82">
              <w:rPr>
                <w:sz w:val="20"/>
                <w:szCs w:val="20"/>
              </w:rPr>
              <w:t>We are lo</w:t>
            </w:r>
            <w:r>
              <w:rPr>
                <w:sz w:val="20"/>
                <w:szCs w:val="20"/>
              </w:rPr>
              <w:t>oking for people who</w:t>
            </w:r>
            <w:r w:rsidRPr="00792C82">
              <w:rPr>
                <w:sz w:val="20"/>
                <w:szCs w:val="20"/>
              </w:rPr>
              <w:t>:</w:t>
            </w:r>
          </w:p>
          <w:p w14:paraId="5894464D" w14:textId="77777777" w:rsidR="00AE4E99" w:rsidRPr="00754D3C" w:rsidRDefault="00AE4E99" w:rsidP="00AE4E99">
            <w:pPr>
              <w:rPr>
                <w:b/>
                <w:sz w:val="12"/>
                <w:szCs w:val="12"/>
              </w:rPr>
            </w:pPr>
          </w:p>
        </w:tc>
      </w:tr>
      <w:tr w:rsidR="00AE4E99" w14:paraId="08CC28B1" w14:textId="77777777" w:rsidTr="00AE4E99">
        <w:trPr>
          <w:trHeight w:val="320"/>
        </w:trPr>
        <w:tc>
          <w:tcPr>
            <w:tcW w:w="3731" w:type="dxa"/>
            <w:shd w:val="clear" w:color="auto" w:fill="C5E0B3" w:themeFill="accent6" w:themeFillTint="66"/>
          </w:tcPr>
          <w:p w14:paraId="5826FC4F" w14:textId="77777777" w:rsidR="00AE4E99" w:rsidRDefault="00AE4E99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</w:t>
            </w:r>
            <w:r w:rsidRPr="00754D3C">
              <w:rPr>
                <w:i/>
                <w:sz w:val="24"/>
                <w:szCs w:val="24"/>
              </w:rPr>
              <w:t>Help Octavia improve</w:t>
            </w:r>
            <w:r>
              <w:rPr>
                <w:i/>
                <w:sz w:val="24"/>
                <w:szCs w:val="24"/>
              </w:rPr>
              <w:t xml:space="preserve">            </w:t>
            </w:r>
          </w:p>
          <w:p w14:paraId="6AAA36EB" w14:textId="77777777" w:rsidR="00AE4E99" w:rsidRPr="00754D3C" w:rsidRDefault="00AE4E99">
            <w:pPr>
              <w:rPr>
                <w:i/>
                <w:sz w:val="12"/>
                <w:szCs w:val="12"/>
              </w:rPr>
            </w:pPr>
          </w:p>
        </w:tc>
        <w:tc>
          <w:tcPr>
            <w:tcW w:w="3533" w:type="dxa"/>
            <w:shd w:val="clear" w:color="auto" w:fill="C5E0B3" w:themeFill="accent6" w:themeFillTint="66"/>
          </w:tcPr>
          <w:p w14:paraId="1F09B582" w14:textId="77777777" w:rsidR="00AE4E99" w:rsidRPr="00754D3C" w:rsidRDefault="00AE4E99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</w:t>
            </w:r>
            <w:r w:rsidRPr="00754D3C">
              <w:rPr>
                <w:i/>
                <w:sz w:val="24"/>
                <w:szCs w:val="24"/>
              </w:rPr>
              <w:t>Work with others</w:t>
            </w:r>
          </w:p>
        </w:tc>
        <w:tc>
          <w:tcPr>
            <w:tcW w:w="3537" w:type="dxa"/>
            <w:shd w:val="clear" w:color="auto" w:fill="C5E0B3" w:themeFill="accent6" w:themeFillTint="66"/>
          </w:tcPr>
          <w:p w14:paraId="5284F16D" w14:textId="711E2E29" w:rsidR="00AE4E99" w:rsidRPr="00754D3C" w:rsidRDefault="00AE4E99" w:rsidP="009E2E6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Be a critical friend</w:t>
            </w:r>
          </w:p>
        </w:tc>
      </w:tr>
      <w:tr w:rsidR="00AE4E99" w14:paraId="24ADC237" w14:textId="77777777" w:rsidTr="00AE4E99">
        <w:trPr>
          <w:trHeight w:val="1805"/>
        </w:trPr>
        <w:tc>
          <w:tcPr>
            <w:tcW w:w="3731" w:type="dxa"/>
            <w:shd w:val="clear" w:color="auto" w:fill="C5E0B3" w:themeFill="accent6" w:themeFillTint="66"/>
          </w:tcPr>
          <w:p w14:paraId="1B41BEC8" w14:textId="6141B8D9" w:rsidR="00AE4E99" w:rsidRPr="00792C82" w:rsidRDefault="00AE4E99" w:rsidP="009E2E68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792C82">
              <w:rPr>
                <w:sz w:val="20"/>
                <w:szCs w:val="20"/>
              </w:rPr>
              <w:t xml:space="preserve">Are passionate about making sure we provide a great </w:t>
            </w:r>
            <w:proofErr w:type="gramStart"/>
            <w:r w:rsidRPr="00792C82">
              <w:rPr>
                <w:sz w:val="20"/>
                <w:szCs w:val="20"/>
              </w:rPr>
              <w:t>service</w:t>
            </w:r>
            <w:r>
              <w:rPr>
                <w:sz w:val="20"/>
                <w:szCs w:val="20"/>
              </w:rPr>
              <w:t>, and</w:t>
            </w:r>
            <w:proofErr w:type="gramEnd"/>
            <w:r>
              <w:rPr>
                <w:sz w:val="20"/>
                <w:szCs w:val="20"/>
              </w:rPr>
              <w:t xml:space="preserve"> achieve our objectives</w:t>
            </w:r>
            <w:r w:rsidRPr="00792C82">
              <w:rPr>
                <w:sz w:val="20"/>
                <w:szCs w:val="20"/>
              </w:rPr>
              <w:t>.</w:t>
            </w:r>
          </w:p>
          <w:p w14:paraId="3465D92F" w14:textId="77777777" w:rsidR="00AE4E99" w:rsidRDefault="00AE4E99" w:rsidP="009E2E68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792C82">
              <w:rPr>
                <w:sz w:val="20"/>
                <w:szCs w:val="20"/>
              </w:rPr>
              <w:t xml:space="preserve">Able to attend </w:t>
            </w:r>
            <w:r>
              <w:rPr>
                <w:sz w:val="20"/>
                <w:szCs w:val="20"/>
              </w:rPr>
              <w:t>Your Voice</w:t>
            </w:r>
            <w:r w:rsidRPr="00792C82">
              <w:rPr>
                <w:sz w:val="20"/>
                <w:szCs w:val="20"/>
              </w:rPr>
              <w:t xml:space="preserve"> meetings and take </w:t>
            </w:r>
            <w:r>
              <w:rPr>
                <w:sz w:val="20"/>
                <w:szCs w:val="20"/>
              </w:rPr>
              <w:t xml:space="preserve">an active </w:t>
            </w:r>
            <w:r w:rsidRPr="00792C82">
              <w:rPr>
                <w:sz w:val="20"/>
                <w:szCs w:val="20"/>
              </w:rPr>
              <w:t>part in projects.</w:t>
            </w:r>
          </w:p>
          <w:p w14:paraId="4440C623" w14:textId="390EC0B0" w:rsidR="00AE4E99" w:rsidRPr="00792C82" w:rsidRDefault="00AE4E99" w:rsidP="009E2E68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792C82">
              <w:rPr>
                <w:sz w:val="20"/>
                <w:szCs w:val="20"/>
              </w:rPr>
              <w:t>Able to weigh up issues and make fair judgements.</w:t>
            </w:r>
          </w:p>
        </w:tc>
        <w:tc>
          <w:tcPr>
            <w:tcW w:w="3533" w:type="dxa"/>
            <w:shd w:val="clear" w:color="auto" w:fill="C5E0B3" w:themeFill="accent6" w:themeFillTint="66"/>
          </w:tcPr>
          <w:p w14:paraId="03FE117F" w14:textId="73E9D409" w:rsidR="00AE4E99" w:rsidRPr="00792C82" w:rsidRDefault="00AE4E99" w:rsidP="00754D3C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792C82">
              <w:rPr>
                <w:sz w:val="20"/>
                <w:szCs w:val="20"/>
              </w:rPr>
              <w:t xml:space="preserve">Respect other’s views </w:t>
            </w:r>
            <w:r>
              <w:rPr>
                <w:sz w:val="20"/>
                <w:szCs w:val="20"/>
              </w:rPr>
              <w:t>and</w:t>
            </w:r>
            <w:r w:rsidRPr="00792C82">
              <w:rPr>
                <w:sz w:val="20"/>
                <w:szCs w:val="20"/>
              </w:rPr>
              <w:t xml:space="preserve"> keep to </w:t>
            </w:r>
            <w:r>
              <w:rPr>
                <w:sz w:val="20"/>
                <w:szCs w:val="20"/>
              </w:rPr>
              <w:t>Your Voice’s</w:t>
            </w:r>
            <w:r w:rsidRPr="00792C82">
              <w:rPr>
                <w:sz w:val="20"/>
                <w:szCs w:val="20"/>
              </w:rPr>
              <w:t xml:space="preserve"> terms of reference</w:t>
            </w:r>
            <w:r w:rsidR="009E1F48">
              <w:rPr>
                <w:sz w:val="20"/>
                <w:szCs w:val="20"/>
              </w:rPr>
              <w:t xml:space="preserve"> and Code of Conduct</w:t>
            </w:r>
            <w:r w:rsidRPr="00792C82">
              <w:rPr>
                <w:sz w:val="20"/>
                <w:szCs w:val="20"/>
              </w:rPr>
              <w:t>.</w:t>
            </w:r>
          </w:p>
          <w:p w14:paraId="0F72A33A" w14:textId="39603F19" w:rsidR="00AE4E99" w:rsidRDefault="00AE4E99" w:rsidP="00754D3C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792C82">
              <w:rPr>
                <w:sz w:val="20"/>
                <w:szCs w:val="20"/>
              </w:rPr>
              <w:t xml:space="preserve">Work as part of a team and share skills </w:t>
            </w:r>
            <w:r w:rsidR="009E1F48">
              <w:rPr>
                <w:sz w:val="20"/>
                <w:szCs w:val="20"/>
              </w:rPr>
              <w:t xml:space="preserve">and ideas </w:t>
            </w:r>
            <w:r w:rsidRPr="00792C82">
              <w:rPr>
                <w:sz w:val="20"/>
                <w:szCs w:val="20"/>
              </w:rPr>
              <w:t>with others.</w:t>
            </w:r>
          </w:p>
          <w:p w14:paraId="44F1F460" w14:textId="78312C3D" w:rsidR="00AE4E99" w:rsidRPr="00792C82" w:rsidRDefault="00AE4E99" w:rsidP="009E1F48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 in partnership with Octavia, staff and other residents.</w:t>
            </w:r>
          </w:p>
        </w:tc>
        <w:tc>
          <w:tcPr>
            <w:tcW w:w="3537" w:type="dxa"/>
            <w:shd w:val="clear" w:color="auto" w:fill="C5E0B3" w:themeFill="accent6" w:themeFillTint="66"/>
          </w:tcPr>
          <w:p w14:paraId="1138EC68" w14:textId="77777777" w:rsidR="00AE4E99" w:rsidRPr="00792C82" w:rsidRDefault="00AE4E99" w:rsidP="00754D3C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792C82">
              <w:rPr>
                <w:sz w:val="20"/>
                <w:szCs w:val="20"/>
              </w:rPr>
              <w:t>Have good listening skills.</w:t>
            </w:r>
          </w:p>
          <w:p w14:paraId="4FD209FA" w14:textId="2B127C64" w:rsidR="00AE4E99" w:rsidRDefault="00AE4E99" w:rsidP="00754D3C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Challenge performance or service issues in a constructive manner.</w:t>
            </w:r>
          </w:p>
          <w:p w14:paraId="47D59E80" w14:textId="34E53C63" w:rsidR="00AE4E99" w:rsidRPr="00792C82" w:rsidRDefault="00AE4E99" w:rsidP="00754D3C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Utilise your experience as a resident, give your views, and help Octavia to provide an excellent service.</w:t>
            </w:r>
          </w:p>
        </w:tc>
      </w:tr>
    </w:tbl>
    <w:p w14:paraId="3900756C" w14:textId="77777777" w:rsidR="00723BF6" w:rsidRPr="00387D93" w:rsidRDefault="00347569">
      <w:pPr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C6EFC7" wp14:editId="772CEDD4">
                <wp:simplePos x="0" y="0"/>
                <wp:positionH relativeFrom="margin">
                  <wp:align>left</wp:align>
                </wp:positionH>
                <wp:positionV relativeFrom="paragraph">
                  <wp:posOffset>48260</wp:posOffset>
                </wp:positionV>
                <wp:extent cx="6838950" cy="352425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950" cy="3524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1C6943" w14:textId="77777777" w:rsidR="009E1F48" w:rsidRPr="00025AFE" w:rsidRDefault="009E1F48" w:rsidP="00407DA0">
                            <w:pPr>
                              <w:rPr>
                                <w:i/>
                                <w:color w:val="000000" w:themeColor="text1"/>
                              </w:rPr>
                            </w:pPr>
                            <w:r w:rsidRPr="00025AFE">
                              <w:rPr>
                                <w:i/>
                                <w:color w:val="000000" w:themeColor="text1"/>
                              </w:rPr>
                              <w:t>To apply please complete below:</w:t>
                            </w:r>
                          </w:p>
                          <w:p w14:paraId="40FF0522" w14:textId="5F72EE7A" w:rsidR="009E1F48" w:rsidRDefault="009E1F48" w:rsidP="00407DA0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Title and name:</w:t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  <w:t xml:space="preserve"> </w:t>
                            </w:r>
                          </w:p>
                          <w:p w14:paraId="12FF7B6A" w14:textId="77777777" w:rsidR="009E1F48" w:rsidRDefault="009E1F48" w:rsidP="00407DA0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Address:            </w:t>
                            </w:r>
                          </w:p>
                          <w:p w14:paraId="1274C25F" w14:textId="37287023" w:rsidR="009E1F48" w:rsidRDefault="009E1F48" w:rsidP="00407DA0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Tel:               </w:t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  <w:t xml:space="preserve">                            Email:  </w:t>
                            </w:r>
                          </w:p>
                          <w:p w14:paraId="245161E6" w14:textId="100928BD" w:rsidR="009E1F48" w:rsidRDefault="009E1F48" w:rsidP="001366A0">
                            <w:pPr>
                              <w:spacing w:after="0" w:line="360" w:lineRule="auto"/>
                              <w:rPr>
                                <w:color w:val="538135" w:themeColor="accent6" w:themeShade="B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Please tell</w:t>
                            </w:r>
                            <w:r w:rsidR="007C50EE">
                              <w:rPr>
                                <w:color w:val="000000" w:themeColor="text1"/>
                              </w:rPr>
                              <w:t xml:space="preserve"> us below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why you would be an ideal Your Voice member and about any issues you are interested in: </w:t>
                            </w:r>
                            <w:r>
                              <w:rPr>
                                <w:color w:val="538135" w:themeColor="accent6" w:themeShade="BF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11E72E30" w14:textId="77777777" w:rsidR="009E1F48" w:rsidRDefault="009E1F48" w:rsidP="001366A0">
                            <w:pPr>
                              <w:spacing w:after="0" w:line="360" w:lineRule="auto"/>
                              <w:rPr>
                                <w:color w:val="538135" w:themeColor="accent6" w:themeShade="BF"/>
                                <w:sz w:val="20"/>
                                <w:szCs w:val="20"/>
                              </w:rPr>
                            </w:pPr>
                          </w:p>
                          <w:p w14:paraId="61256E8C" w14:textId="6A777C71" w:rsidR="009E1F48" w:rsidRDefault="009E1F48" w:rsidP="00161077">
                            <w:pPr>
                              <w:spacing w:after="0" w:line="360" w:lineRule="auto"/>
                              <w:rPr>
                                <w:color w:val="538135" w:themeColor="accent6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538135" w:themeColor="accent6" w:themeShade="BF"/>
                                <w:sz w:val="20"/>
                                <w:szCs w:val="20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190C7260" w14:textId="77777777" w:rsidR="009E1F48" w:rsidRPr="001D1C28" w:rsidRDefault="009E1F48" w:rsidP="00236161">
                            <w:pPr>
                              <w:spacing w:after="0" w:line="360" w:lineRule="auto"/>
                              <w:rPr>
                                <w:color w:val="538135" w:themeColor="accent6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538135" w:themeColor="accent6" w:themeShade="BF"/>
                                <w:sz w:val="20"/>
                                <w:szCs w:val="20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63DC9A94" w14:textId="77777777" w:rsidR="009E1F48" w:rsidRPr="001D1C28" w:rsidRDefault="009E1F48" w:rsidP="00236161">
                            <w:pPr>
                              <w:spacing w:after="0" w:line="360" w:lineRule="auto"/>
                              <w:rPr>
                                <w:color w:val="538135" w:themeColor="accent6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538135" w:themeColor="accent6" w:themeShade="BF"/>
                                <w:sz w:val="20"/>
                                <w:szCs w:val="20"/>
                              </w:rPr>
                              <w:t>_________________________________________________________________________________________________________</w:t>
                            </w:r>
                          </w:p>
                          <w:p w14:paraId="04EDF0B1" w14:textId="77777777" w:rsidR="009E1F48" w:rsidRPr="001D1C28" w:rsidRDefault="009E1F48" w:rsidP="00161077">
                            <w:pPr>
                              <w:spacing w:after="0" w:line="360" w:lineRule="auto"/>
                              <w:rPr>
                                <w:color w:val="538135" w:themeColor="accent6" w:themeShade="BF"/>
                                <w:sz w:val="20"/>
                                <w:szCs w:val="20"/>
                              </w:rPr>
                            </w:pPr>
                          </w:p>
                          <w:p w14:paraId="740EE153" w14:textId="663BB152" w:rsidR="009E1F48" w:rsidRDefault="009E1F48" w:rsidP="00407DA0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613A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Please return to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Peter Walkinshaw</w:t>
                            </w:r>
                            <w:r w:rsidRPr="000613A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(Resident Involvement Manage</w:t>
                            </w:r>
                            <w:bookmarkStart w:id="0" w:name="_GoBack"/>
                            <w:bookmarkEnd w:id="0"/>
                            <w:r w:rsidRPr="000613A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r), Octavia Housing, Emily House, 202-208 Kensal Road, W10 5BN or </w:t>
                            </w:r>
                            <w:r w:rsidR="007C50E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to </w:t>
                            </w:r>
                            <w:hyperlink r:id="rId8" w:history="1">
                              <w:r w:rsidR="007C50EE" w:rsidRPr="001536E3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peter.walkinshaw@octavia.org.uk</w:t>
                              </w:r>
                            </w:hyperlink>
                            <w:r w:rsidR="007C50E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613A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- by </w:t>
                            </w:r>
                            <w:r w:rsidR="003F51D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Friday 3</w:t>
                            </w:r>
                            <w:r w:rsidR="003F51D1" w:rsidRPr="003F51D1">
                              <w:rPr>
                                <w:color w:val="000000" w:themeColor="text1"/>
                                <w:sz w:val="20"/>
                                <w:szCs w:val="20"/>
                                <w:vertAlign w:val="superscript"/>
                              </w:rPr>
                              <w:t>rd</w:t>
                            </w:r>
                            <w:r w:rsidR="003F51D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May 2019</w:t>
                            </w:r>
                            <w:r w:rsidRPr="000613A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. Call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Peter</w:t>
                            </w:r>
                            <w:r w:rsidRPr="000613A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on 0208 354 5674 if you have any questions.</w:t>
                            </w:r>
                          </w:p>
                          <w:p w14:paraId="79E71FA4" w14:textId="77777777" w:rsidR="009E1F48" w:rsidRDefault="009E1F48" w:rsidP="00407DA0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32B5C566" w14:textId="77777777" w:rsidR="009E1F48" w:rsidRDefault="009E1F48" w:rsidP="00407DA0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0262A669" w14:textId="77777777" w:rsidR="009E1F48" w:rsidRDefault="009E1F48" w:rsidP="00407DA0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1D96C125" w14:textId="77777777" w:rsidR="009E1F48" w:rsidRDefault="009E1F48" w:rsidP="00407DA0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3B7C685C" w14:textId="77777777" w:rsidR="009E1F48" w:rsidRDefault="009E1F48" w:rsidP="00407DA0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2EBC5994" w14:textId="77777777" w:rsidR="009E1F48" w:rsidRDefault="009E1F48" w:rsidP="00407DA0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0AC55989" w14:textId="77777777" w:rsidR="009E1F48" w:rsidRPr="000613AC" w:rsidRDefault="009E1F48" w:rsidP="00407DA0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C6EFC7" id="Rectangle 11" o:spid="_x0000_s1028" style="position:absolute;margin-left:0;margin-top:3.8pt;width:538.5pt;height:277.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" fillcolor="white [3212]" strokecolor="#538135 [2409]" strokeweight="1pt">
                <v:textbox>
                  <w:txbxContent>
                    <w:p w14:paraId="341C6943" w14:textId="77777777" w:rsidR="009E1F48" w:rsidRPr="00025AFE" w:rsidRDefault="009E1F48" w:rsidP="00407DA0">
                      <w:pPr>
                        <w:rPr>
                          <w:i/>
                          <w:color w:val="000000" w:themeColor="text1"/>
                        </w:rPr>
                      </w:pPr>
                      <w:r w:rsidRPr="00025AFE">
                        <w:rPr>
                          <w:i/>
                          <w:color w:val="000000" w:themeColor="text1"/>
                        </w:rPr>
                        <w:t>To apply please complete below:</w:t>
                      </w:r>
                    </w:p>
                    <w:p w14:paraId="40FF0522" w14:textId="5F72EE7A" w:rsidR="009E1F48" w:rsidRDefault="009E1F48" w:rsidP="00407DA0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Title and name:</w:t>
                      </w:r>
                      <w:r>
                        <w:rPr>
                          <w:color w:val="000000" w:themeColor="text1"/>
                        </w:rPr>
                        <w:tab/>
                        <w:t xml:space="preserve"> </w:t>
                      </w:r>
                    </w:p>
                    <w:p w14:paraId="12FF7B6A" w14:textId="77777777" w:rsidR="009E1F48" w:rsidRDefault="009E1F48" w:rsidP="00407DA0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Address:            </w:t>
                      </w:r>
                    </w:p>
                    <w:p w14:paraId="1274C25F" w14:textId="37287023" w:rsidR="009E1F48" w:rsidRDefault="009E1F48" w:rsidP="00407DA0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Tel:               </w:t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>
                        <w:rPr>
                          <w:color w:val="000000" w:themeColor="text1"/>
                        </w:rPr>
                        <w:tab/>
                        <w:t xml:space="preserve">                            Email:  </w:t>
                      </w:r>
                    </w:p>
                    <w:p w14:paraId="245161E6" w14:textId="100928BD" w:rsidR="009E1F48" w:rsidRDefault="009E1F48" w:rsidP="001366A0">
                      <w:pPr>
                        <w:spacing w:after="0" w:line="360" w:lineRule="auto"/>
                        <w:rPr>
                          <w:color w:val="538135" w:themeColor="accent6" w:themeShade="BF"/>
                          <w:sz w:val="18"/>
                          <w:szCs w:val="18"/>
                        </w:rPr>
                      </w:pPr>
                      <w:r>
                        <w:rPr>
                          <w:color w:val="000000" w:themeColor="text1"/>
                        </w:rPr>
                        <w:t>Please tell</w:t>
                      </w:r>
                      <w:r w:rsidR="007C50EE">
                        <w:rPr>
                          <w:color w:val="000000" w:themeColor="text1"/>
                        </w:rPr>
                        <w:t xml:space="preserve"> us below </w:t>
                      </w:r>
                      <w:r>
                        <w:rPr>
                          <w:color w:val="000000" w:themeColor="text1"/>
                        </w:rPr>
                        <w:t xml:space="preserve">why you would be an ideal Your Voice member and about any issues you are interested in: </w:t>
                      </w:r>
                      <w:r>
                        <w:rPr>
                          <w:color w:val="538135" w:themeColor="accent6" w:themeShade="BF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11E72E30" w14:textId="77777777" w:rsidR="009E1F48" w:rsidRDefault="009E1F48" w:rsidP="001366A0">
                      <w:pPr>
                        <w:spacing w:after="0" w:line="360" w:lineRule="auto"/>
                        <w:rPr>
                          <w:color w:val="538135" w:themeColor="accent6" w:themeShade="BF"/>
                          <w:sz w:val="20"/>
                          <w:szCs w:val="20"/>
                        </w:rPr>
                      </w:pPr>
                    </w:p>
                    <w:p w14:paraId="61256E8C" w14:textId="6A777C71" w:rsidR="009E1F48" w:rsidRDefault="009E1F48" w:rsidP="00161077">
                      <w:pPr>
                        <w:spacing w:after="0" w:line="360" w:lineRule="auto"/>
                        <w:rPr>
                          <w:color w:val="538135" w:themeColor="accent6" w:themeShade="BF"/>
                          <w:sz w:val="20"/>
                          <w:szCs w:val="20"/>
                        </w:rPr>
                      </w:pPr>
                      <w:r>
                        <w:rPr>
                          <w:color w:val="538135" w:themeColor="accent6" w:themeShade="BF"/>
                          <w:sz w:val="20"/>
                          <w:szCs w:val="20"/>
                        </w:rPr>
                        <w:t>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190C7260" w14:textId="77777777" w:rsidR="009E1F48" w:rsidRPr="001D1C28" w:rsidRDefault="009E1F48" w:rsidP="00236161">
                      <w:pPr>
                        <w:spacing w:after="0" w:line="360" w:lineRule="auto"/>
                        <w:rPr>
                          <w:color w:val="538135" w:themeColor="accent6" w:themeShade="BF"/>
                          <w:sz w:val="20"/>
                          <w:szCs w:val="20"/>
                        </w:rPr>
                      </w:pPr>
                      <w:r>
                        <w:rPr>
                          <w:color w:val="538135" w:themeColor="accent6" w:themeShade="BF"/>
                          <w:sz w:val="20"/>
                          <w:szCs w:val="20"/>
                        </w:rPr>
                        <w:t>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63DC9A94" w14:textId="77777777" w:rsidR="009E1F48" w:rsidRPr="001D1C28" w:rsidRDefault="009E1F48" w:rsidP="00236161">
                      <w:pPr>
                        <w:spacing w:after="0" w:line="360" w:lineRule="auto"/>
                        <w:rPr>
                          <w:color w:val="538135" w:themeColor="accent6" w:themeShade="BF"/>
                          <w:sz w:val="20"/>
                          <w:szCs w:val="20"/>
                        </w:rPr>
                      </w:pPr>
                      <w:r>
                        <w:rPr>
                          <w:color w:val="538135" w:themeColor="accent6" w:themeShade="BF"/>
                          <w:sz w:val="20"/>
                          <w:szCs w:val="20"/>
                        </w:rPr>
                        <w:t>_________________________________________________________________________________________________________</w:t>
                      </w:r>
                    </w:p>
                    <w:p w14:paraId="04EDF0B1" w14:textId="77777777" w:rsidR="009E1F48" w:rsidRPr="001D1C28" w:rsidRDefault="009E1F48" w:rsidP="00161077">
                      <w:pPr>
                        <w:spacing w:after="0" w:line="360" w:lineRule="auto"/>
                        <w:rPr>
                          <w:color w:val="538135" w:themeColor="accent6" w:themeShade="BF"/>
                          <w:sz w:val="20"/>
                          <w:szCs w:val="20"/>
                        </w:rPr>
                      </w:pPr>
                    </w:p>
                    <w:p w14:paraId="740EE153" w14:textId="663BB152" w:rsidR="009E1F48" w:rsidRDefault="009E1F48" w:rsidP="00407DA0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0613A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Please return to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Peter Walkinshaw</w:t>
                      </w:r>
                      <w:r w:rsidRPr="000613A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(Resident Involvement Manage</w:t>
                      </w:r>
                      <w:bookmarkStart w:id="1" w:name="_GoBack"/>
                      <w:bookmarkEnd w:id="1"/>
                      <w:r w:rsidRPr="000613A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r), Octavia Housing, Emily House, 202-208 Kensal Road, W10 5BN or </w:t>
                      </w:r>
                      <w:r w:rsidR="007C50E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to </w:t>
                      </w:r>
                      <w:hyperlink r:id="rId9" w:history="1">
                        <w:r w:rsidR="007C50EE" w:rsidRPr="001536E3">
                          <w:rPr>
                            <w:rStyle w:val="Hyperlink"/>
                            <w:sz w:val="20"/>
                            <w:szCs w:val="20"/>
                          </w:rPr>
                          <w:t>peter.walkinshaw@octavia.org.uk</w:t>
                        </w:r>
                      </w:hyperlink>
                      <w:r w:rsidR="007C50E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0613A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- by </w:t>
                      </w:r>
                      <w:r w:rsidR="003F51D1">
                        <w:rPr>
                          <w:color w:val="000000" w:themeColor="text1"/>
                          <w:sz w:val="20"/>
                          <w:szCs w:val="20"/>
                        </w:rPr>
                        <w:t>Friday 3</w:t>
                      </w:r>
                      <w:r w:rsidR="003F51D1" w:rsidRPr="003F51D1">
                        <w:rPr>
                          <w:color w:val="000000" w:themeColor="text1"/>
                          <w:sz w:val="20"/>
                          <w:szCs w:val="20"/>
                          <w:vertAlign w:val="superscript"/>
                        </w:rPr>
                        <w:t>rd</w:t>
                      </w:r>
                      <w:r w:rsidR="003F51D1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May 2019</w:t>
                      </w:r>
                      <w:r w:rsidRPr="000613A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. Call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Peter</w:t>
                      </w:r>
                      <w:r w:rsidRPr="000613A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on 0208 354 5674 if you have any questions.</w:t>
                      </w:r>
                    </w:p>
                    <w:p w14:paraId="79E71FA4" w14:textId="77777777" w:rsidR="009E1F48" w:rsidRDefault="009E1F48" w:rsidP="00407DA0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32B5C566" w14:textId="77777777" w:rsidR="009E1F48" w:rsidRDefault="009E1F48" w:rsidP="00407DA0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0262A669" w14:textId="77777777" w:rsidR="009E1F48" w:rsidRDefault="009E1F48" w:rsidP="00407DA0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1D96C125" w14:textId="77777777" w:rsidR="009E1F48" w:rsidRDefault="009E1F48" w:rsidP="00407DA0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3B7C685C" w14:textId="77777777" w:rsidR="009E1F48" w:rsidRDefault="009E1F48" w:rsidP="00407DA0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2EBC5994" w14:textId="77777777" w:rsidR="009E1F48" w:rsidRDefault="009E1F48" w:rsidP="00407DA0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0AC55989" w14:textId="77777777" w:rsidR="009E1F48" w:rsidRPr="000613AC" w:rsidRDefault="009E1F48" w:rsidP="00407DA0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723BF6" w:rsidRPr="00387D93" w:rsidSect="000206C5">
      <w:pgSz w:w="11906" w:h="16838"/>
      <w:pgMar w:top="680" w:right="794" w:bottom="680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121AB"/>
    <w:multiLevelType w:val="hybridMultilevel"/>
    <w:tmpl w:val="91A25ADE"/>
    <w:lvl w:ilvl="0" w:tplc="08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F9483D"/>
    <w:multiLevelType w:val="hybridMultilevel"/>
    <w:tmpl w:val="24C88752"/>
    <w:lvl w:ilvl="0" w:tplc="08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DDC596C"/>
    <w:multiLevelType w:val="hybridMultilevel"/>
    <w:tmpl w:val="BC78DDBC"/>
    <w:lvl w:ilvl="0" w:tplc="08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E586B54"/>
    <w:multiLevelType w:val="hybridMultilevel"/>
    <w:tmpl w:val="9CFCDB1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FC4727"/>
    <w:multiLevelType w:val="hybridMultilevel"/>
    <w:tmpl w:val="E000F046"/>
    <w:lvl w:ilvl="0" w:tplc="08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0B7"/>
    <w:rsid w:val="000206C5"/>
    <w:rsid w:val="00025AFE"/>
    <w:rsid w:val="000343FF"/>
    <w:rsid w:val="000613AC"/>
    <w:rsid w:val="00064C0C"/>
    <w:rsid w:val="000A58EE"/>
    <w:rsid w:val="000D71EC"/>
    <w:rsid w:val="001366A0"/>
    <w:rsid w:val="00161077"/>
    <w:rsid w:val="00165E19"/>
    <w:rsid w:val="001B5C3E"/>
    <w:rsid w:val="001D1C28"/>
    <w:rsid w:val="00236161"/>
    <w:rsid w:val="002460B7"/>
    <w:rsid w:val="00251AC8"/>
    <w:rsid w:val="002E6A15"/>
    <w:rsid w:val="00342AA0"/>
    <w:rsid w:val="00347569"/>
    <w:rsid w:val="003854E2"/>
    <w:rsid w:val="00385D25"/>
    <w:rsid w:val="00387D93"/>
    <w:rsid w:val="003D3971"/>
    <w:rsid w:val="003D3F06"/>
    <w:rsid w:val="003D6479"/>
    <w:rsid w:val="003F51D1"/>
    <w:rsid w:val="00407DA0"/>
    <w:rsid w:val="005760A0"/>
    <w:rsid w:val="00660529"/>
    <w:rsid w:val="006A7486"/>
    <w:rsid w:val="006D21E3"/>
    <w:rsid w:val="006F185C"/>
    <w:rsid w:val="00723BF6"/>
    <w:rsid w:val="00754D3C"/>
    <w:rsid w:val="00792C82"/>
    <w:rsid w:val="00795082"/>
    <w:rsid w:val="007C0BA9"/>
    <w:rsid w:val="007C50EE"/>
    <w:rsid w:val="00810FA4"/>
    <w:rsid w:val="00871773"/>
    <w:rsid w:val="008845AD"/>
    <w:rsid w:val="00962C78"/>
    <w:rsid w:val="009C4A6C"/>
    <w:rsid w:val="009E1F48"/>
    <w:rsid w:val="009E2E68"/>
    <w:rsid w:val="00A043A1"/>
    <w:rsid w:val="00A6246A"/>
    <w:rsid w:val="00A9129D"/>
    <w:rsid w:val="00AA19A2"/>
    <w:rsid w:val="00AA5A35"/>
    <w:rsid w:val="00AC4FAF"/>
    <w:rsid w:val="00AE2D00"/>
    <w:rsid w:val="00AE4E99"/>
    <w:rsid w:val="00B76283"/>
    <w:rsid w:val="00C028ED"/>
    <w:rsid w:val="00C350EB"/>
    <w:rsid w:val="00C92100"/>
    <w:rsid w:val="00CB5585"/>
    <w:rsid w:val="00CD7252"/>
    <w:rsid w:val="00D4711A"/>
    <w:rsid w:val="00D83E5E"/>
    <w:rsid w:val="00E62853"/>
    <w:rsid w:val="00EC090E"/>
    <w:rsid w:val="00F31374"/>
    <w:rsid w:val="00F63A6C"/>
    <w:rsid w:val="00F90936"/>
    <w:rsid w:val="00FB5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1A6F0"/>
  <w15:chartTrackingRefBased/>
  <w15:docId w15:val="{A5E63B0E-5985-4FDF-B77F-B6089EA99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0B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043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10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07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C50E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50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23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er.walkinshaw@octavia.org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wmf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eter.walkinshaw@octavia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1F09A183</Template>
  <TotalTime>0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Octavia Housing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 Chung</dc:creator>
  <cp:keywords/>
  <dc:description/>
  <cp:lastModifiedBy>Madison Sheedy</cp:lastModifiedBy>
  <cp:revision>2</cp:revision>
  <cp:lastPrinted>2016-02-18T14:25:00Z</cp:lastPrinted>
  <dcterms:created xsi:type="dcterms:W3CDTF">2019-04-12T15:36:00Z</dcterms:created>
  <dcterms:modified xsi:type="dcterms:W3CDTF">2019-04-12T15:36:00Z</dcterms:modified>
</cp:coreProperties>
</file>